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AF" w:rsidRDefault="002F7EEB">
      <w:r>
        <w:t>Синицын С.В., Хлы</w:t>
      </w:r>
      <w:bookmarkStart w:id="0" w:name="_GoBack"/>
      <w:bookmarkEnd w:id="0"/>
      <w:r w:rsidR="005C0AAF">
        <w:t>тчиев О.И., Романова Е.Ф. Основы алгоритмизации и программирования</w:t>
      </w:r>
    </w:p>
    <w:p w:rsidR="005C0AAF" w:rsidRDefault="005C0AAF"/>
    <w:p w:rsidR="000D5CE6" w:rsidRDefault="005C0AAF">
      <w:r>
        <w:t>Учебник подготовлен в  соответствии с  требованиями федеральных государственных образовательных стандартов среднего профессионального образования и  предназначен для изучения дисциплины «Основы алгоритмизации и программирования». Учебник раскрывает основы процесса разработки программного обеспечения (ПО), дает ключевые элементы и  стандарты документации, разрабатываемой в ходе создания ПО. Затронуты вопросы жизненного цикла ПО, алгоритмической сложности, проектирования архитектуры ПО и  построения внешнего взаимодействия программы. Отдельные разделы посвящены понятию языка высокого уровня (ЯВУ). Рассмотрены стандартные типы данных, управление вычислениями, области видимости и методы программирования. Детально разобрано понятие и применение абстрактных типов данных, объектно ориентированного подхода к программированию и его ключевых принципов. Представлены примеры применения. Для студентов, обучающихся по профессиям и специальностям среднего профессионального образования.</w:t>
      </w:r>
    </w:p>
    <w:sectPr w:rsidR="000D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AF"/>
    <w:rsid w:val="000D5CE6"/>
    <w:rsid w:val="002F7EEB"/>
    <w:rsid w:val="005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760C"/>
  <w15:chartTrackingRefBased/>
  <w15:docId w15:val="{AD935146-E6DA-4BBF-95E7-4921D51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 Наталия Александровна</dc:creator>
  <cp:keywords/>
  <dc:description/>
  <cp:lastModifiedBy>Полежаева Наталия Александровна</cp:lastModifiedBy>
  <cp:revision>2</cp:revision>
  <dcterms:created xsi:type="dcterms:W3CDTF">2024-08-01T09:00:00Z</dcterms:created>
  <dcterms:modified xsi:type="dcterms:W3CDTF">2024-08-01T09:04:00Z</dcterms:modified>
</cp:coreProperties>
</file>